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10" w:rsidRPr="00522E27" w:rsidRDefault="00495A5C" w:rsidP="00E76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E27">
        <w:rPr>
          <w:rFonts w:ascii="Times New Roman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495A5C" w:rsidRDefault="00495A5C" w:rsidP="00E76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763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95A5C" w:rsidRDefault="00E763DC" w:rsidP="00E76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="00495A5C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="00495A5C">
        <w:rPr>
          <w:rFonts w:ascii="Times New Roman" w:hAnsi="Times New Roman" w:cs="Times New Roman"/>
          <w:sz w:val="24"/>
          <w:szCs w:val="24"/>
        </w:rPr>
        <w:t xml:space="preserve"> ИВДИВО-космической ВШС </w:t>
      </w:r>
      <w:r>
        <w:rPr>
          <w:rFonts w:ascii="Times New Roman" w:hAnsi="Times New Roman" w:cs="Times New Roman"/>
          <w:sz w:val="24"/>
          <w:szCs w:val="24"/>
        </w:rPr>
        <w:t>ИВО</w:t>
      </w:r>
    </w:p>
    <w:p w:rsidR="00E763DC" w:rsidRDefault="00E763DC" w:rsidP="00E76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95A5C">
        <w:rPr>
          <w:rFonts w:ascii="Times New Roman" w:hAnsi="Times New Roman" w:cs="Times New Roman"/>
          <w:sz w:val="24"/>
          <w:szCs w:val="24"/>
        </w:rPr>
        <w:t xml:space="preserve">ИВАС Филиппа, </w:t>
      </w:r>
      <w:r>
        <w:rPr>
          <w:rFonts w:ascii="Times New Roman" w:hAnsi="Times New Roman" w:cs="Times New Roman"/>
          <w:sz w:val="24"/>
          <w:szCs w:val="24"/>
        </w:rPr>
        <w:t>ИВДИВО-секретарь</w:t>
      </w:r>
    </w:p>
    <w:p w:rsidR="00E763DC" w:rsidRDefault="00E763DC" w:rsidP="00E76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95A5C">
        <w:rPr>
          <w:rFonts w:ascii="Times New Roman" w:hAnsi="Times New Roman" w:cs="Times New Roman"/>
          <w:sz w:val="24"/>
          <w:szCs w:val="24"/>
        </w:rPr>
        <w:t xml:space="preserve">Глава Совета Синтеза ИВАС Кут </w:t>
      </w:r>
      <w:proofErr w:type="spellStart"/>
      <w:r w:rsidR="00495A5C">
        <w:rPr>
          <w:rFonts w:ascii="Times New Roman" w:hAnsi="Times New Roman" w:cs="Times New Roman"/>
          <w:sz w:val="24"/>
          <w:szCs w:val="24"/>
        </w:rPr>
        <w:t>Хуми</w:t>
      </w:r>
      <w:proofErr w:type="spellEnd"/>
    </w:p>
    <w:p w:rsidR="00495A5C" w:rsidRDefault="00E763DC" w:rsidP="00E76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461A9">
        <w:rPr>
          <w:rFonts w:ascii="Times New Roman" w:hAnsi="Times New Roman" w:cs="Times New Roman"/>
          <w:sz w:val="24"/>
          <w:szCs w:val="24"/>
        </w:rPr>
        <w:t>подразделения ИВДИВО Волгодонск</w:t>
      </w:r>
    </w:p>
    <w:p w:rsidR="00E763DC" w:rsidRPr="00522E27" w:rsidRDefault="00E763DC" w:rsidP="00E763DC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53DA" w:rsidRPr="00522E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hyperlink r:id="rId5" w:history="1">
        <w:r w:rsidR="002253DA" w:rsidRPr="008F5D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vera</w:t>
        </w:r>
        <w:r w:rsidR="002253DA" w:rsidRPr="00522E2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253DA" w:rsidRPr="008F5D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fomicheva</w:t>
        </w:r>
        <w:r w:rsidR="002253DA" w:rsidRPr="00522E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253DA" w:rsidRPr="008F5D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253DA" w:rsidRPr="008F5D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253DA" w:rsidRPr="008F5D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53DA" w:rsidRPr="00522E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522E27" w:rsidRPr="00123DF3" w:rsidRDefault="00123DF3" w:rsidP="00123DF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DF3">
        <w:rPr>
          <w:rFonts w:ascii="Times New Roman" w:hAnsi="Times New Roman" w:cs="Times New Roman"/>
          <w:color w:val="000000" w:themeColor="text1"/>
          <w:sz w:val="24"/>
          <w:szCs w:val="24"/>
        </w:rPr>
        <w:t>Тезисы</w:t>
      </w:r>
      <w:bookmarkStart w:id="0" w:name="_GoBack"/>
      <w:bookmarkEnd w:id="0"/>
    </w:p>
    <w:p w:rsidR="00522E27" w:rsidRPr="00A96791" w:rsidRDefault="00522E27" w:rsidP="00123DF3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9679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Эталоны части Око ИВО</w:t>
      </w:r>
    </w:p>
    <w:p w:rsidR="005A023F" w:rsidRPr="00A96791" w:rsidRDefault="002E22B5" w:rsidP="005A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61 горизонт, ИВ Учитель ИВО, он базируется на Любви ИВО. На 6</w:t>
      </w:r>
      <w:r w:rsidR="005A023F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1 Синтезе мы реализуемся Учителе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Синтеза, частью Око ИВО, учительством. </w:t>
      </w:r>
      <w:proofErr w:type="spellStart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Организаця</w:t>
      </w:r>
      <w:proofErr w:type="spellEnd"/>
      <w:r w:rsidR="006B7F60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ВШС ИВО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базируется на разработке Синтеза, а Синтез разрабатыва</w:t>
      </w:r>
      <w:r w:rsidR="005A023F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ется Учителем Синтеза. Синтез-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это Отец. Внутренний Синтез ИВО для нас, как Учителей Синтеза. является ценностным, базовым. </w:t>
      </w:r>
      <w:r w:rsidRPr="00A96791">
        <w:rPr>
          <w:rFonts w:ascii="Times New Roman" w:hAnsi="Times New Roman" w:cs="Times New Roman"/>
          <w:sz w:val="24"/>
          <w:szCs w:val="24"/>
        </w:rPr>
        <w:t>Часть Око ИВ Отца:</w:t>
      </w:r>
      <w:r w:rsidR="005A023F" w:rsidRPr="00A96791">
        <w:rPr>
          <w:rFonts w:ascii="Times New Roman" w:hAnsi="Times New Roman" w:cs="Times New Roman"/>
          <w:sz w:val="24"/>
          <w:szCs w:val="24"/>
        </w:rPr>
        <w:t xml:space="preserve"> система- эталон, аппарат- с</w:t>
      </w:r>
      <w:r w:rsidRPr="00A96791">
        <w:rPr>
          <w:rFonts w:ascii="Times New Roman" w:hAnsi="Times New Roman" w:cs="Times New Roman"/>
          <w:sz w:val="24"/>
          <w:szCs w:val="24"/>
        </w:rPr>
        <w:t>п</w:t>
      </w:r>
      <w:r w:rsidR="005A023F" w:rsidRPr="00A96791">
        <w:rPr>
          <w:rFonts w:ascii="Times New Roman" w:hAnsi="Times New Roman" w:cs="Times New Roman"/>
          <w:sz w:val="24"/>
          <w:szCs w:val="24"/>
        </w:rPr>
        <w:t>ектр, частность- л</w:t>
      </w:r>
      <w:r w:rsidRPr="00A96791">
        <w:rPr>
          <w:rFonts w:ascii="Times New Roman" w:hAnsi="Times New Roman" w:cs="Times New Roman"/>
          <w:sz w:val="24"/>
          <w:szCs w:val="24"/>
        </w:rPr>
        <w:t>юбовь</w:t>
      </w:r>
      <w:r w:rsidR="005A023F" w:rsidRPr="00A96791">
        <w:rPr>
          <w:rFonts w:ascii="Times New Roman" w:hAnsi="Times New Roman" w:cs="Times New Roman"/>
          <w:sz w:val="24"/>
          <w:szCs w:val="24"/>
        </w:rPr>
        <w:t>.</w:t>
      </w:r>
    </w:p>
    <w:p w:rsidR="002E22B5" w:rsidRPr="00A96791" w:rsidRDefault="002E22B5" w:rsidP="005A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24" w:rsidRPr="00A96791" w:rsidRDefault="002E22B5" w:rsidP="005A02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791">
        <w:rPr>
          <w:rFonts w:ascii="Times New Roman" w:hAnsi="Times New Roman" w:cs="Times New Roman"/>
          <w:sz w:val="24"/>
          <w:szCs w:val="24"/>
        </w:rPr>
        <w:t xml:space="preserve">ОКО- великий регулятор всего. </w:t>
      </w:r>
      <w:r w:rsidRPr="00A96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 собирает данные всех Частей, любой вид Огня, Духа, Света, Энергии, имеет свои внутренне записи, в ОКО запис</w:t>
      </w:r>
      <w:r w:rsidR="00F24F24" w:rsidRPr="00A96791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ываются задачи, которыми живём.</w:t>
      </w:r>
    </w:p>
    <w:p w:rsidR="002E22B5" w:rsidRPr="00A96791" w:rsidRDefault="002E22B5" w:rsidP="005A02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7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Есть эталон, есть ориентиры, есть регулировка. 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Сам эталон, является продуктом Сущего ИВО,</w:t>
      </w:r>
      <w:r w:rsidR="006B7F60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как внутреннего Синтеза   ИВО. Сущее 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раскрывается в Истине.</w:t>
      </w:r>
      <w:r w:rsidRPr="00A967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Эталон раскрывается внутренним Синтезом в Субъекте. Сам эталон усваивается внутренней организацией каждого из нас, явлением внутреннего Синтеза </w:t>
      </w:r>
      <w:r w:rsidRPr="00A967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ИВО. </w:t>
      </w:r>
    </w:p>
    <w:p w:rsidR="001C7A83" w:rsidRPr="00A96791" w:rsidRDefault="002E22B5" w:rsidP="002E22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Око- это многослойная сфера, где в центре всегда фиксируются ядро и эталоны. К</w:t>
      </w:r>
      <w:r w:rsidR="001C7A83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огда эталон туда встает, то Око становится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непроникаемо</w:t>
      </w:r>
      <w:r w:rsidR="001C7A83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proofErr w:type="spellEnd"/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. Это защита Око. </w:t>
      </w:r>
    </w:p>
    <w:p w:rsidR="002E22B5" w:rsidRPr="00A96791" w:rsidRDefault="002E22B5" w:rsidP="002E22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5B87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Око</w:t>
      </w:r>
      <w:r w:rsidR="001C7A83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1C7A83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ячеичн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ое</w:t>
      </w:r>
      <w:proofErr w:type="spellEnd"/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но эти ячейки, как дисперсность. Есть такая дисперсность, само ядрышко этой сферы является такой мембраной. </w:t>
      </w:r>
    </w:p>
    <w:p w:rsidR="002E22B5" w:rsidRPr="00A96791" w:rsidRDefault="002E22B5" w:rsidP="002E22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вот все, что соответствует эталону, оно оказывается на внутренней половинке ядра этой сферы. А все, что Отец уже не ведет, перестает вести, Ок</w:t>
      </w:r>
      <w:r w:rsidR="00395B87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о не поддерживает автоматически,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то есть, внутренняя репликация самого эталона на это уже не идет.</w:t>
      </w:r>
    </w:p>
    <w:p w:rsidR="00026482" w:rsidRPr="00A96791" w:rsidRDefault="002E22B5" w:rsidP="00026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Око имеет грань, предельность выпустить наружу то, 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что Отец дает актуальное, но внешнее к этому не пристроено</w:t>
      </w:r>
      <w:r w:rsidR="006B7F60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, </w:t>
      </w:r>
      <w:r w:rsidR="006B7F60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отому что</w:t>
      </w:r>
      <w:r w:rsidR="00026482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оно просто сгорит, исчезнет. </w:t>
      </w:r>
    </w:p>
    <w:p w:rsidR="00907585" w:rsidRPr="00A96791" w:rsidRDefault="002E22B5" w:rsidP="00907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Око- это такая </w:t>
      </w:r>
      <w:proofErr w:type="spellStart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уни</w:t>
      </w:r>
      <w:r w:rsidR="00F24F24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грамная</w:t>
      </w:r>
      <w:proofErr w:type="spellEnd"/>
      <w:r w:rsidR="00F24F24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плотность, которую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</w:t>
      </w:r>
      <w:r w:rsidR="00F24F24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но не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заметить. А эталон в Око, он ловит внутренний Синтез ИВ Отца. Он вырастает им, он накапливается им,</w:t>
      </w:r>
      <w:r w:rsidRPr="00A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когда мы что-то реализовали с ИВ Отцом по его внутреннему Синтезу, на баз</w:t>
      </w:r>
      <w:r w:rsidRPr="00A967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A96791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общего, частного, особенного и пошли по списку.</w:t>
      </w:r>
      <w:r w:rsidR="00907585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Предыдущий эталон</w:t>
      </w:r>
      <w:r w:rsidR="00907585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должен набраться совершенств в разных выражениях. В эталоне должны отразиться совершенства всех частей, совершенства всех компенсаций, совершенства всех полномочий…</w:t>
      </w:r>
    </w:p>
    <w:p w:rsidR="002E22B5" w:rsidRPr="00A96791" w:rsidRDefault="002E22B5" w:rsidP="002E22B5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 есть, когда мы это наработали, разработали, применили, </w:t>
      </w:r>
      <w:proofErr w:type="spellStart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отпрактиковали</w:t>
      </w:r>
      <w:proofErr w:type="spellEnd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это способно стало отдаться</w:t>
      </w:r>
      <w:r w:rsidR="00940906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, тогда</w:t>
      </w:r>
      <w:r w:rsidR="00907585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эталон</w:t>
      </w:r>
      <w:r w:rsidR="00026482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0906" w:rsidRPr="00A967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выработан</w:t>
      </w:r>
      <w:r w:rsidR="00940906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="00026482" w:rsidRPr="00A967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26482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Отец дает новый.</w:t>
      </w:r>
      <w:r w:rsidR="002A2ACE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Поэтому такая </w:t>
      </w:r>
      <w:proofErr w:type="spellStart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отстроенность</w:t>
      </w:r>
      <w:proofErr w:type="spellEnd"/>
      <w:r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, эталон</w:t>
      </w:r>
      <w:r w:rsidR="004416CB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ная, пока </w:t>
      </w:r>
      <w:r w:rsidR="00940906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предыдущий </w:t>
      </w:r>
      <w:r w:rsidR="004416CB" w:rsidRPr="00A96791">
        <w:rPr>
          <w:rFonts w:ascii="Times New Roman" w:eastAsia="Calibri" w:hAnsi="Times New Roman" w:cs="Times New Roman"/>
          <w:sz w:val="24"/>
          <w:szCs w:val="24"/>
          <w:lang w:eastAsia="ru-RU"/>
        </w:rPr>
        <w:t>эталон не реализуется-</w:t>
      </w:r>
      <w:r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новый не дается.</w:t>
      </w:r>
      <w:r w:rsidR="00F24F24" w:rsidRPr="00A967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F24F24" w:rsidRDefault="00F24F24" w:rsidP="002E22B5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24F24" w:rsidRDefault="00F24F24" w:rsidP="002E22B5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24F24" w:rsidRDefault="00F24F24" w:rsidP="002E22B5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24F24" w:rsidRPr="002A2ACE" w:rsidRDefault="00F24F24" w:rsidP="002E2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   </w:t>
      </w:r>
    </w:p>
    <w:p w:rsidR="004416CB" w:rsidRDefault="004416CB" w:rsidP="002E2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6CB" w:rsidRDefault="004416CB" w:rsidP="002E2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6CB" w:rsidRDefault="004416CB" w:rsidP="002E2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2E27" w:rsidRPr="00522E27" w:rsidRDefault="00522E27" w:rsidP="00522E27">
      <w:pPr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522E27" w:rsidRPr="0052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82"/>
    <w:rsid w:val="00026482"/>
    <w:rsid w:val="000E0F10"/>
    <w:rsid w:val="00123DF3"/>
    <w:rsid w:val="001A0D82"/>
    <w:rsid w:val="001C7A83"/>
    <w:rsid w:val="002253DA"/>
    <w:rsid w:val="002A2ACE"/>
    <w:rsid w:val="002E22B5"/>
    <w:rsid w:val="00395B87"/>
    <w:rsid w:val="004416CB"/>
    <w:rsid w:val="00495A5C"/>
    <w:rsid w:val="00522E27"/>
    <w:rsid w:val="005A023F"/>
    <w:rsid w:val="006B7F60"/>
    <w:rsid w:val="00907585"/>
    <w:rsid w:val="00940906"/>
    <w:rsid w:val="00A96791"/>
    <w:rsid w:val="00BE5530"/>
    <w:rsid w:val="00C461A9"/>
    <w:rsid w:val="00E763DC"/>
    <w:rsid w:val="00F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5635"/>
  <w15:chartTrackingRefBased/>
  <w15:docId w15:val="{692EA52A-294E-49E1-8BFE-02A25C8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ra-fomich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9623-C2F3-4C17-A06A-75BDEBC0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2026-04-28T18:11:00Z</dcterms:created>
  <dcterms:modified xsi:type="dcterms:W3CDTF">2026-04-29T13:55:00Z</dcterms:modified>
</cp:coreProperties>
</file>